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76DD0B5" w14:textId="3AEC7417" w:rsidR="00D65FA3" w:rsidRPr="00D65FA3" w:rsidRDefault="00D65FA3" w:rsidP="00D65FA3">
      <w:pPr>
        <w:jc w:val="center"/>
        <w:rPr>
          <w:rFonts w:cstheme="minorHAnsi"/>
          <w:b/>
          <w:bCs/>
          <w:noProof/>
          <w:sz w:val="24"/>
          <w:szCs w:val="24"/>
        </w:rPr>
      </w:pPr>
      <w:r w:rsidRPr="00D65FA3">
        <w:rPr>
          <w:rFonts w:cstheme="minorHAnsi"/>
          <w:b/>
          <w:bCs/>
          <w:noProof/>
          <w:sz w:val="24"/>
          <w:szCs w:val="24"/>
        </w:rPr>
        <w:t>CESTA ZA POKLADEM SVĚTA</w:t>
      </w:r>
    </w:p>
    <w:p w14:paraId="18A01C9D" w14:textId="17DD5EE1" w:rsidR="004F466F" w:rsidRPr="00D65FA3" w:rsidRDefault="00894475">
      <w:pPr>
        <w:rPr>
          <w:rFonts w:cstheme="minorHAnsi"/>
          <w:b/>
          <w:bCs/>
          <w:noProof/>
          <w:sz w:val="24"/>
          <w:szCs w:val="24"/>
        </w:rPr>
      </w:pPr>
      <w:r w:rsidRPr="00D65FA3">
        <w:rPr>
          <w:rFonts w:cstheme="minorHAnsi"/>
          <w:b/>
          <w:bCs/>
          <w:noProof/>
          <w:sz w:val="24"/>
          <w:szCs w:val="24"/>
        </w:rPr>
        <w:t>Příloha č. 3</w:t>
      </w:r>
    </w:p>
    <w:p w14:paraId="3971431E" w14:textId="3A6EFF88" w:rsidR="004F466F" w:rsidRPr="00894475" w:rsidRDefault="004F466F">
      <w:pPr>
        <w:rPr>
          <w:rFonts w:cstheme="minorHAnsi"/>
          <w:b/>
          <w:bCs/>
          <w:noProof/>
          <w:sz w:val="28"/>
          <w:szCs w:val="28"/>
        </w:rPr>
        <w:sectPr w:rsidR="004F466F" w:rsidRPr="00894475" w:rsidSect="004F466F">
          <w:pgSz w:w="16838" w:h="11906" w:orient="landscape"/>
          <w:pgMar w:top="1417" w:right="1417" w:bottom="1417" w:left="1417" w:header="708" w:footer="708" w:gutter="0"/>
          <w:cols w:space="708"/>
          <w:docGrid w:linePitch="360"/>
        </w:sectPr>
      </w:pPr>
    </w:p>
    <w:p w14:paraId="12F15BE2" w14:textId="1CD746CC" w:rsidR="002005DC" w:rsidRPr="00894475" w:rsidRDefault="002005DC" w:rsidP="006610C3">
      <w:pPr>
        <w:pStyle w:val="Odstavecseseznamem"/>
        <w:numPr>
          <w:ilvl w:val="0"/>
          <w:numId w:val="3"/>
        </w:numPr>
        <w:ind w:left="0" w:firstLine="0"/>
        <w:rPr>
          <w:rFonts w:cstheme="minorHAnsi"/>
        </w:rPr>
      </w:pPr>
      <w:r w:rsidRPr="00894475">
        <w:rPr>
          <w:rFonts w:cstheme="minorHAnsi"/>
          <w:noProof/>
          <w:lang w:eastAsia="cs-CZ"/>
        </w:rPr>
        <w:lastRenderedPageBreak/>
        <w:drawing>
          <wp:inline distT="0" distB="0" distL="0" distR="0" wp14:anchorId="656FE288" wp14:editId="4615CC9C">
            <wp:extent cx="3243600" cy="2160000"/>
            <wp:effectExtent l="0" t="0" r="0" b="0"/>
            <wp:docPr id="1" name="Obrázek 1" descr="dřevo, peníze, hotovost, měna, euro, mince, mince, kov peníze, finance, drobné, centů, kovové peníze, člověkem objek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řevo, peníze, hotovost, měna, euro, mince, mince, kov peníze, finance, drobné, centů, kovové peníze, člověkem objekt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36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6F18B8" w14:textId="6D3EA264" w:rsidR="002005DC" w:rsidRPr="00894475" w:rsidRDefault="002005DC">
      <w:pPr>
        <w:rPr>
          <w:rFonts w:cstheme="minorHAnsi"/>
          <w:b/>
          <w:bCs/>
          <w:noProof/>
          <w:sz w:val="28"/>
          <w:szCs w:val="28"/>
        </w:rPr>
      </w:pPr>
    </w:p>
    <w:p w14:paraId="46ABF17F" w14:textId="625888A8" w:rsidR="002005DC" w:rsidRPr="00894475" w:rsidRDefault="006610C3">
      <w:pPr>
        <w:rPr>
          <w:rFonts w:cstheme="minorHAnsi"/>
        </w:rPr>
      </w:pPr>
      <w:r w:rsidRPr="00894475">
        <w:rPr>
          <w:rFonts w:cstheme="minorHAnsi"/>
        </w:rPr>
        <w:t xml:space="preserve"> </w:t>
      </w:r>
      <w:r w:rsidRPr="00894475">
        <w:rPr>
          <w:rFonts w:cstheme="minorHAnsi"/>
          <w:b/>
          <w:bCs/>
          <w:noProof/>
          <w:sz w:val="28"/>
          <w:szCs w:val="28"/>
        </w:rPr>
        <w:t>2.</w:t>
      </w:r>
      <w:r w:rsidRPr="00894475">
        <w:rPr>
          <w:rFonts w:cstheme="minorHAnsi"/>
        </w:rPr>
        <w:t xml:space="preserve"> </w:t>
      </w:r>
      <w:r w:rsidRPr="00894475">
        <w:rPr>
          <w:rFonts w:cstheme="minorHAnsi"/>
          <w:noProof/>
        </w:rPr>
        <w:t xml:space="preserve"> </w:t>
      </w:r>
      <w:r w:rsidR="002005DC" w:rsidRPr="00894475">
        <w:rPr>
          <w:rFonts w:cstheme="minorHAnsi"/>
          <w:noProof/>
          <w:lang w:eastAsia="cs-CZ"/>
        </w:rPr>
        <w:drawing>
          <wp:inline distT="0" distB="0" distL="0" distR="0" wp14:anchorId="3F75969D" wp14:editId="36113AD7">
            <wp:extent cx="3983790" cy="1248254"/>
            <wp:effectExtent l="0" t="0" r="0" b="9525"/>
            <wp:docPr id="2" name="Obrázek 2" descr="Zdraví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Zdraví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9917" cy="1250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4E6853" w14:textId="77777777" w:rsidR="004F466F" w:rsidRPr="00894475" w:rsidRDefault="00FF5387">
      <w:pPr>
        <w:rPr>
          <w:rFonts w:cstheme="minorHAnsi"/>
          <w:noProof/>
        </w:rPr>
      </w:pPr>
      <w:r w:rsidRPr="00894475">
        <w:rPr>
          <w:rFonts w:cstheme="minorHAnsi"/>
          <w:b/>
          <w:bCs/>
          <w:noProof/>
          <w:sz w:val="28"/>
          <w:szCs w:val="28"/>
        </w:rPr>
        <w:lastRenderedPageBreak/>
        <w:t>3.</w:t>
      </w:r>
      <w:r w:rsidR="004F466F" w:rsidRPr="00894475">
        <w:rPr>
          <w:rFonts w:cstheme="minorHAnsi"/>
          <w:noProof/>
        </w:rPr>
        <w:t xml:space="preserve"> </w:t>
      </w:r>
      <w:r w:rsidR="004F466F" w:rsidRPr="00894475">
        <w:rPr>
          <w:rFonts w:cstheme="minorHAnsi"/>
          <w:noProof/>
          <w:lang w:eastAsia="cs-CZ"/>
        </w:rPr>
        <w:drawing>
          <wp:inline distT="0" distB="0" distL="0" distR="0" wp14:anchorId="559405A7" wp14:editId="0CAE2668">
            <wp:extent cx="3282846" cy="2180240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8336" cy="2190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466F" w:rsidRPr="00894475">
        <w:rPr>
          <w:rFonts w:cstheme="minorHAnsi"/>
          <w:noProof/>
        </w:rPr>
        <w:t xml:space="preserve">     </w:t>
      </w:r>
    </w:p>
    <w:p w14:paraId="2DF15AB3" w14:textId="467A48FA" w:rsidR="00FF5387" w:rsidRPr="00894475" w:rsidRDefault="004F466F">
      <w:pPr>
        <w:rPr>
          <w:rFonts w:cstheme="minorHAnsi"/>
          <w:b/>
          <w:bCs/>
          <w:noProof/>
          <w:sz w:val="28"/>
          <w:szCs w:val="28"/>
        </w:rPr>
      </w:pPr>
      <w:r w:rsidRPr="00894475">
        <w:rPr>
          <w:rFonts w:cstheme="minorHAnsi"/>
          <w:b/>
          <w:bCs/>
          <w:noProof/>
          <w:sz w:val="28"/>
          <w:szCs w:val="28"/>
        </w:rPr>
        <w:t xml:space="preserve">   4.</w:t>
      </w:r>
      <w:r w:rsidRPr="00894475">
        <w:rPr>
          <w:rFonts w:cstheme="minorHAnsi"/>
          <w:noProof/>
        </w:rPr>
        <w:t xml:space="preserve"> </w:t>
      </w:r>
      <w:r w:rsidRPr="00894475">
        <w:rPr>
          <w:rFonts w:cstheme="minorHAnsi"/>
          <w:noProof/>
          <w:lang w:eastAsia="cs-CZ"/>
        </w:rPr>
        <w:drawing>
          <wp:inline distT="0" distB="0" distL="0" distR="0" wp14:anchorId="54045CCF" wp14:editId="290F800B">
            <wp:extent cx="2236440" cy="2638269"/>
            <wp:effectExtent l="0" t="0" r="0" b="0"/>
            <wp:docPr id="5" name="Obrázek 5" descr="žlutý, šperky, 2012, zlato, Zobrazit, Kanada, veřejnost, kanadský, geotagged, Ontario, krystal, Brazílie, noflash, krystalizace, drahokam, subarcticmike, minerální, vzorek, Ottawa, behindglass, museumofnature, in situ, křemen, pegmatit, minasgerais, panenská, slída, rockcrystal, křemen, CMN, moskevský, naturalglass, módní doplně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žlutý, šperky, 2012, zlato, Zobrazit, Kanada, veřejnost, kanadský, geotagged, Ontario, krystal, Brazílie, noflash, krystalizace, drahokam, subarcticmike, minerální, vzorek, Ottawa, behindglass, museumofnature, in situ, křemen, pegmatit, minasgerais, panenská, slída, rockcrystal, křemen, CMN, moskevský, naturalglass, módní doplněk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179" cy="2645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82C411" w14:textId="14046F5D" w:rsidR="00FF5387" w:rsidRPr="00894475" w:rsidRDefault="00FF5387">
      <w:pPr>
        <w:rPr>
          <w:rFonts w:cstheme="minorHAnsi"/>
          <w:b/>
          <w:bCs/>
          <w:noProof/>
          <w:sz w:val="28"/>
          <w:szCs w:val="28"/>
        </w:rPr>
      </w:pPr>
    </w:p>
    <w:p w14:paraId="42CFFF9F" w14:textId="77777777" w:rsidR="004F466F" w:rsidRPr="00894475" w:rsidRDefault="004F466F">
      <w:pPr>
        <w:rPr>
          <w:rFonts w:cstheme="minorHAnsi"/>
          <w:noProof/>
        </w:rPr>
      </w:pPr>
    </w:p>
    <w:p w14:paraId="2B99693B" w14:textId="77777777" w:rsidR="004F466F" w:rsidRPr="00894475" w:rsidRDefault="004F466F">
      <w:pPr>
        <w:rPr>
          <w:rFonts w:cstheme="minorHAnsi"/>
          <w:b/>
          <w:bCs/>
          <w:noProof/>
          <w:sz w:val="28"/>
          <w:szCs w:val="28"/>
        </w:rPr>
        <w:sectPr w:rsidR="004F466F" w:rsidRPr="00894475" w:rsidSect="004F466F">
          <w:type w:val="continuous"/>
          <w:pgSz w:w="16838" w:h="11906" w:orient="landscape"/>
          <w:pgMar w:top="1417" w:right="1417" w:bottom="1417" w:left="1417" w:header="708" w:footer="708" w:gutter="0"/>
          <w:cols w:num="2" w:space="708"/>
          <w:docGrid w:linePitch="360"/>
        </w:sectPr>
      </w:pPr>
    </w:p>
    <w:p w14:paraId="38B139EB" w14:textId="7B1A0167" w:rsidR="004F466F" w:rsidRPr="00894475" w:rsidRDefault="004F466F">
      <w:pPr>
        <w:rPr>
          <w:rFonts w:cstheme="minorHAnsi"/>
        </w:rPr>
        <w:sectPr w:rsidR="004F466F" w:rsidRPr="00894475" w:rsidSect="004F466F">
          <w:type w:val="continuous"/>
          <w:pgSz w:w="16838" w:h="11906" w:orient="landscape"/>
          <w:pgMar w:top="1417" w:right="1417" w:bottom="1417" w:left="1417" w:header="708" w:footer="708" w:gutter="0"/>
          <w:cols w:num="2" w:space="708"/>
          <w:docGrid w:linePitch="360"/>
        </w:sectPr>
      </w:pPr>
    </w:p>
    <w:p w14:paraId="6D24109E" w14:textId="6E202FBF" w:rsidR="002005DC" w:rsidRPr="00894475" w:rsidRDefault="004F466F">
      <w:pPr>
        <w:rPr>
          <w:rFonts w:cstheme="minorHAnsi"/>
        </w:rPr>
      </w:pPr>
      <w:r w:rsidRPr="00894475">
        <w:rPr>
          <w:rFonts w:cstheme="minorHAnsi"/>
          <w:b/>
          <w:bCs/>
          <w:noProof/>
          <w:sz w:val="28"/>
          <w:szCs w:val="28"/>
        </w:rPr>
        <w:lastRenderedPageBreak/>
        <w:t>5</w:t>
      </w:r>
      <w:r w:rsidRPr="00894475">
        <w:rPr>
          <w:rFonts w:cstheme="minorHAnsi"/>
        </w:rPr>
        <w:t xml:space="preserve">. </w:t>
      </w:r>
      <w:r w:rsidR="002005DC" w:rsidRPr="00894475">
        <w:rPr>
          <w:rFonts w:cstheme="minorHAnsi"/>
          <w:noProof/>
          <w:lang w:eastAsia="cs-CZ"/>
        </w:rPr>
        <w:drawing>
          <wp:inline distT="0" distB="0" distL="0" distR="0" wp14:anchorId="54E15CF7" wp14:editId="19B86B1B">
            <wp:extent cx="3142937" cy="2218544"/>
            <wp:effectExtent l="0" t="0" r="635" b="0"/>
            <wp:docPr id="6" name="Obrázek 6" descr="horizont, silueta, osoba, západ slunce, ráno, romantika, rodina, děti, ilustrace, emo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orizont, silueta, osoba, západ slunce, ráno, romantika, rodina, děti, ilustrace, emoce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601" cy="2220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4546E1" w14:textId="6FD4739F" w:rsidR="00FF5387" w:rsidRPr="00894475" w:rsidRDefault="00FF5387">
      <w:pPr>
        <w:rPr>
          <w:rFonts w:cstheme="minorHAnsi"/>
          <w:b/>
          <w:bCs/>
          <w:noProof/>
          <w:sz w:val="28"/>
          <w:szCs w:val="28"/>
        </w:rPr>
      </w:pPr>
    </w:p>
    <w:p w14:paraId="647FB334" w14:textId="62AB6D7F" w:rsidR="00FF5387" w:rsidRPr="00894475" w:rsidRDefault="004F466F">
      <w:pPr>
        <w:rPr>
          <w:rFonts w:cstheme="minorHAnsi"/>
        </w:rPr>
      </w:pPr>
      <w:r w:rsidRPr="00894475">
        <w:rPr>
          <w:rFonts w:cstheme="minorHAnsi"/>
          <w:b/>
          <w:bCs/>
          <w:noProof/>
          <w:sz w:val="28"/>
          <w:szCs w:val="28"/>
        </w:rPr>
        <w:t>6.</w:t>
      </w:r>
      <w:r w:rsidRPr="00894475">
        <w:rPr>
          <w:rFonts w:cstheme="minorHAnsi"/>
        </w:rPr>
        <w:t xml:space="preserve"> </w:t>
      </w:r>
      <w:r w:rsidR="002005DC" w:rsidRPr="00894475">
        <w:rPr>
          <w:rFonts w:cstheme="minorHAnsi"/>
          <w:noProof/>
          <w:lang w:eastAsia="cs-CZ"/>
        </w:rPr>
        <w:drawing>
          <wp:inline distT="0" distB="0" distL="0" distR="0" wp14:anchorId="2E4CAA4D" wp14:editId="2B4E14D7">
            <wp:extent cx="3232800" cy="2160000"/>
            <wp:effectExtent l="0" t="0" r="5715" b="0"/>
            <wp:docPr id="7" name="Obrázek 7" descr="čistá voda, voda, kapalina, sklenka, Transparent material, tekutina, pití vody, barware, pokles, krystal, napít se, minerální voda, Distilled water, staromódní skl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čistá voda, voda, kapalina, sklenka, Transparent material, tekutina, pití vody, barware, pokles, krystal, napít se, minerální voda, Distilled water, staromódní sklo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8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BAB8D2" w14:textId="0434D2DE" w:rsidR="00FF5387" w:rsidRPr="00894475" w:rsidRDefault="004F466F">
      <w:pPr>
        <w:rPr>
          <w:rFonts w:cstheme="minorHAnsi"/>
        </w:rPr>
      </w:pPr>
      <w:r w:rsidRPr="00894475">
        <w:rPr>
          <w:rFonts w:cstheme="minorHAnsi"/>
          <w:b/>
          <w:bCs/>
          <w:noProof/>
          <w:sz w:val="28"/>
          <w:szCs w:val="28"/>
        </w:rPr>
        <w:lastRenderedPageBreak/>
        <w:t>7</w:t>
      </w:r>
      <w:r w:rsidRPr="00894475">
        <w:rPr>
          <w:rFonts w:cstheme="minorHAnsi"/>
        </w:rPr>
        <w:t xml:space="preserve">. </w:t>
      </w:r>
      <w:r w:rsidR="00FF5387" w:rsidRPr="00894475">
        <w:rPr>
          <w:rFonts w:cstheme="minorHAnsi"/>
          <w:noProof/>
          <w:lang w:eastAsia="cs-CZ"/>
        </w:rPr>
        <w:drawing>
          <wp:inline distT="0" distB="0" distL="0" distR="0" wp14:anchorId="6ED79988" wp14:editId="4F3FE554">
            <wp:extent cx="3060000" cy="2160000"/>
            <wp:effectExtent l="0" t="0" r="7620" b="0"/>
            <wp:docPr id="8" name="Obrázek 8" descr="auto, oranžový, vozidlo, sportovní auto, superauto, auta, sportscars, lumixfz200, 2014mclarenmp412ccoupe, rychlá auta, městské auto, pozemní vozidla, automobilový make, automobilového designu, luxusní vůz, výkon auta, McLaren automotive, McLaren MP4 12c, McLaren F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uto, oranžový, vozidlo, sportovní auto, superauto, auta, sportscars, lumixfz200, 2014mclarenmp412ccoupe, rychlá auta, městské auto, pozemní vozidla, automobilový make, automobilového designu, luxusní vůz, výkon auta, McLaren automotive, McLaren MP4 12c, McLaren F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C12593" w14:textId="77777777" w:rsidR="00307923" w:rsidRPr="00894475" w:rsidRDefault="00307923" w:rsidP="004F466F">
      <w:pPr>
        <w:pStyle w:val="Odstavecseseznamem"/>
        <w:spacing w:after="0" w:line="240" w:lineRule="auto"/>
        <w:ind w:left="714"/>
        <w:rPr>
          <w:rFonts w:eastAsia="Times New Roman" w:cstheme="minorHAnsi"/>
          <w:sz w:val="24"/>
          <w:szCs w:val="24"/>
          <w:lang w:eastAsia="cs-CZ"/>
        </w:rPr>
      </w:pPr>
    </w:p>
    <w:p w14:paraId="7DA79614" w14:textId="77777777" w:rsidR="004F466F" w:rsidRPr="00894475" w:rsidRDefault="004F466F">
      <w:pPr>
        <w:rPr>
          <w:rFonts w:cstheme="minorHAnsi"/>
        </w:rPr>
        <w:sectPr w:rsidR="004F466F" w:rsidRPr="00894475" w:rsidSect="004F466F">
          <w:type w:val="continuous"/>
          <w:pgSz w:w="16838" w:h="11906" w:orient="landscape"/>
          <w:pgMar w:top="1417" w:right="1417" w:bottom="1417" w:left="1417" w:header="708" w:footer="708" w:gutter="0"/>
          <w:cols w:num="2" w:space="708"/>
          <w:docGrid w:linePitch="360"/>
        </w:sectPr>
      </w:pPr>
    </w:p>
    <w:tbl>
      <w:tblPr>
        <w:tblStyle w:val="Mkatabulky"/>
        <w:tblW w:w="5665" w:type="dxa"/>
        <w:tblLook w:val="04A0" w:firstRow="1" w:lastRow="0" w:firstColumn="1" w:lastColumn="0" w:noHBand="0" w:noVBand="1"/>
      </w:tblPr>
      <w:tblGrid>
        <w:gridCol w:w="5665"/>
      </w:tblGrid>
      <w:tr w:rsidR="00A31984" w:rsidRPr="00894475" w14:paraId="3E05724E" w14:textId="77777777" w:rsidTr="00FF5387">
        <w:trPr>
          <w:trHeight w:val="1326"/>
        </w:trPr>
        <w:tc>
          <w:tcPr>
            <w:tcW w:w="5665" w:type="dxa"/>
          </w:tcPr>
          <w:p w14:paraId="42407641" w14:textId="7623F351" w:rsidR="00A31984" w:rsidRPr="00894475" w:rsidRDefault="00A31984" w:rsidP="00FF5387">
            <w:pPr>
              <w:pStyle w:val="Odstavecseseznamem"/>
              <w:numPr>
                <w:ilvl w:val="0"/>
                <w:numId w:val="1"/>
              </w:numPr>
              <w:rPr>
                <w:rFonts w:cstheme="minorHAnsi"/>
                <w:b/>
                <w:bCs/>
                <w:color w:val="222222"/>
                <w:sz w:val="52"/>
                <w:szCs w:val="52"/>
                <w:shd w:val="clear" w:color="auto" w:fill="FFFFFF"/>
              </w:rPr>
            </w:pPr>
            <w:r w:rsidRPr="00894475">
              <w:rPr>
                <w:rFonts w:cstheme="minorHAnsi"/>
              </w:rPr>
              <w:lastRenderedPageBreak/>
              <w:br w:type="page"/>
            </w:r>
            <w:r w:rsidRPr="00894475">
              <w:rPr>
                <w:rFonts w:cstheme="minorHAnsi"/>
                <w:b/>
                <w:bCs/>
                <w:color w:val="222222"/>
                <w:sz w:val="52"/>
                <w:szCs w:val="52"/>
                <w:shd w:val="clear" w:color="auto" w:fill="FFFFFF"/>
              </w:rPr>
              <w:t>peníze</w:t>
            </w:r>
          </w:p>
        </w:tc>
      </w:tr>
      <w:tr w:rsidR="00A31984" w:rsidRPr="00894475" w14:paraId="5DD3098B" w14:textId="77777777" w:rsidTr="00FF5387">
        <w:trPr>
          <w:trHeight w:val="1283"/>
        </w:trPr>
        <w:tc>
          <w:tcPr>
            <w:tcW w:w="5665" w:type="dxa"/>
          </w:tcPr>
          <w:p w14:paraId="71FEFA3E" w14:textId="68DBE170" w:rsidR="00A31984" w:rsidRPr="00894475" w:rsidRDefault="00A31984" w:rsidP="00FF5387">
            <w:pPr>
              <w:pStyle w:val="Odstavecseseznamem"/>
              <w:numPr>
                <w:ilvl w:val="0"/>
                <w:numId w:val="1"/>
              </w:numPr>
              <w:rPr>
                <w:rFonts w:cstheme="minorHAnsi"/>
                <w:b/>
                <w:bCs/>
                <w:color w:val="222222"/>
                <w:sz w:val="52"/>
                <w:szCs w:val="52"/>
                <w:shd w:val="clear" w:color="auto" w:fill="FFFFFF"/>
              </w:rPr>
            </w:pPr>
            <w:r w:rsidRPr="00894475">
              <w:rPr>
                <w:rFonts w:cstheme="minorHAnsi"/>
                <w:b/>
                <w:bCs/>
                <w:color w:val="222222"/>
                <w:sz w:val="52"/>
                <w:szCs w:val="52"/>
                <w:shd w:val="clear" w:color="auto" w:fill="FFFFFF"/>
              </w:rPr>
              <w:t>zdraví</w:t>
            </w:r>
          </w:p>
        </w:tc>
      </w:tr>
      <w:tr w:rsidR="00A31984" w:rsidRPr="00894475" w14:paraId="272A68C7" w14:textId="77777777" w:rsidTr="00FF5387">
        <w:trPr>
          <w:trHeight w:val="1326"/>
        </w:trPr>
        <w:tc>
          <w:tcPr>
            <w:tcW w:w="5665" w:type="dxa"/>
          </w:tcPr>
          <w:p w14:paraId="0421FE6E" w14:textId="1E36F72C" w:rsidR="00A31984" w:rsidRPr="00894475" w:rsidRDefault="00A31984" w:rsidP="00FF5387">
            <w:pPr>
              <w:pStyle w:val="Odstavecseseznamem"/>
              <w:numPr>
                <w:ilvl w:val="0"/>
                <w:numId w:val="1"/>
              </w:numPr>
              <w:rPr>
                <w:rFonts w:cstheme="minorHAnsi"/>
                <w:b/>
                <w:bCs/>
                <w:color w:val="222222"/>
                <w:sz w:val="52"/>
                <w:szCs w:val="52"/>
                <w:shd w:val="clear" w:color="auto" w:fill="FFFFFF"/>
              </w:rPr>
            </w:pPr>
            <w:r w:rsidRPr="00894475">
              <w:rPr>
                <w:rFonts w:cstheme="minorHAnsi"/>
                <w:b/>
                <w:bCs/>
                <w:color w:val="222222"/>
                <w:sz w:val="52"/>
                <w:szCs w:val="52"/>
                <w:shd w:val="clear" w:color="auto" w:fill="FFFFFF"/>
              </w:rPr>
              <w:t>přírodní bohatství</w:t>
            </w:r>
          </w:p>
        </w:tc>
      </w:tr>
      <w:tr w:rsidR="00A31984" w:rsidRPr="00894475" w14:paraId="70F28A49" w14:textId="77777777" w:rsidTr="00FF5387">
        <w:trPr>
          <w:trHeight w:val="1283"/>
        </w:trPr>
        <w:tc>
          <w:tcPr>
            <w:tcW w:w="5665" w:type="dxa"/>
          </w:tcPr>
          <w:p w14:paraId="21025138" w14:textId="3DB3F086" w:rsidR="00A31984" w:rsidRPr="00894475" w:rsidRDefault="00FF5387" w:rsidP="00FF5387">
            <w:pPr>
              <w:pStyle w:val="Odstavecseseznamem"/>
              <w:numPr>
                <w:ilvl w:val="0"/>
                <w:numId w:val="1"/>
              </w:numPr>
              <w:rPr>
                <w:rFonts w:cstheme="minorHAnsi"/>
                <w:b/>
                <w:bCs/>
                <w:color w:val="222222"/>
                <w:sz w:val="52"/>
                <w:szCs w:val="52"/>
                <w:shd w:val="clear" w:color="auto" w:fill="FFFFFF"/>
              </w:rPr>
            </w:pPr>
            <w:r w:rsidRPr="00894475">
              <w:rPr>
                <w:rFonts w:cstheme="minorHAnsi"/>
                <w:b/>
                <w:bCs/>
                <w:color w:val="222222"/>
                <w:sz w:val="52"/>
                <w:szCs w:val="52"/>
                <w:shd w:val="clear" w:color="auto" w:fill="FFFFFF"/>
              </w:rPr>
              <w:t>zlato a drahé kovy</w:t>
            </w:r>
          </w:p>
        </w:tc>
      </w:tr>
      <w:tr w:rsidR="00A31984" w:rsidRPr="00894475" w14:paraId="351011DA" w14:textId="77777777" w:rsidTr="00FF5387">
        <w:trPr>
          <w:trHeight w:val="1326"/>
        </w:trPr>
        <w:tc>
          <w:tcPr>
            <w:tcW w:w="5665" w:type="dxa"/>
          </w:tcPr>
          <w:p w14:paraId="23B01486" w14:textId="211355E2" w:rsidR="00A31984" w:rsidRPr="00894475" w:rsidRDefault="00A31984" w:rsidP="00FF5387">
            <w:pPr>
              <w:pStyle w:val="Odstavecseseznamem"/>
              <w:numPr>
                <w:ilvl w:val="0"/>
                <w:numId w:val="1"/>
              </w:numPr>
              <w:rPr>
                <w:rFonts w:cstheme="minorHAnsi"/>
                <w:b/>
                <w:bCs/>
                <w:color w:val="222222"/>
                <w:sz w:val="52"/>
                <w:szCs w:val="52"/>
                <w:shd w:val="clear" w:color="auto" w:fill="FFFFFF"/>
              </w:rPr>
            </w:pPr>
            <w:r w:rsidRPr="00894475">
              <w:rPr>
                <w:rFonts w:cstheme="minorHAnsi"/>
                <w:b/>
                <w:bCs/>
                <w:color w:val="222222"/>
                <w:sz w:val="52"/>
                <w:szCs w:val="52"/>
                <w:shd w:val="clear" w:color="auto" w:fill="FFFFFF"/>
              </w:rPr>
              <w:t>rodina</w:t>
            </w:r>
          </w:p>
        </w:tc>
      </w:tr>
      <w:tr w:rsidR="00A31984" w:rsidRPr="00894475" w14:paraId="6F270FF8" w14:textId="77777777" w:rsidTr="00FF5387">
        <w:trPr>
          <w:trHeight w:val="1283"/>
        </w:trPr>
        <w:tc>
          <w:tcPr>
            <w:tcW w:w="5665" w:type="dxa"/>
          </w:tcPr>
          <w:p w14:paraId="4489A260" w14:textId="1CC0FE3C" w:rsidR="00A31984" w:rsidRPr="00894475" w:rsidRDefault="0035302A" w:rsidP="00FF5387">
            <w:pPr>
              <w:pStyle w:val="Odstavecseseznamem"/>
              <w:numPr>
                <w:ilvl w:val="0"/>
                <w:numId w:val="1"/>
              </w:numPr>
              <w:rPr>
                <w:rFonts w:cstheme="minorHAnsi"/>
                <w:b/>
                <w:bCs/>
                <w:color w:val="222222"/>
                <w:sz w:val="52"/>
                <w:szCs w:val="52"/>
                <w:shd w:val="clear" w:color="auto" w:fill="FFFFFF"/>
              </w:rPr>
            </w:pPr>
            <w:r w:rsidRPr="00894475">
              <w:rPr>
                <w:rFonts w:cstheme="minorHAnsi"/>
                <w:b/>
                <w:bCs/>
                <w:color w:val="222222"/>
                <w:sz w:val="52"/>
                <w:szCs w:val="52"/>
                <w:shd w:val="clear" w:color="auto" w:fill="FFFFFF"/>
              </w:rPr>
              <w:t>pitná voda</w:t>
            </w:r>
          </w:p>
        </w:tc>
      </w:tr>
      <w:tr w:rsidR="00A31984" w:rsidRPr="00894475" w14:paraId="38124366" w14:textId="77777777" w:rsidTr="00FF5387">
        <w:trPr>
          <w:trHeight w:val="1326"/>
        </w:trPr>
        <w:tc>
          <w:tcPr>
            <w:tcW w:w="5665" w:type="dxa"/>
          </w:tcPr>
          <w:p w14:paraId="489C87CB" w14:textId="31C87CB8" w:rsidR="00A31984" w:rsidRPr="00894475" w:rsidRDefault="0035302A" w:rsidP="00FF5387">
            <w:pPr>
              <w:pStyle w:val="Odstavecseseznamem"/>
              <w:numPr>
                <w:ilvl w:val="0"/>
                <w:numId w:val="1"/>
              </w:numPr>
              <w:rPr>
                <w:rFonts w:cstheme="minorHAnsi"/>
                <w:b/>
                <w:bCs/>
                <w:color w:val="222222"/>
                <w:sz w:val="52"/>
                <w:szCs w:val="52"/>
                <w:shd w:val="clear" w:color="auto" w:fill="FFFFFF"/>
              </w:rPr>
            </w:pPr>
            <w:r w:rsidRPr="00894475">
              <w:rPr>
                <w:rFonts w:cstheme="minorHAnsi"/>
                <w:b/>
                <w:bCs/>
                <w:color w:val="222222"/>
                <w:sz w:val="52"/>
                <w:szCs w:val="52"/>
                <w:shd w:val="clear" w:color="auto" w:fill="FFFFFF"/>
              </w:rPr>
              <w:t>luxusní auto</w:t>
            </w:r>
          </w:p>
        </w:tc>
      </w:tr>
    </w:tbl>
    <w:p w14:paraId="52C4970F" w14:textId="77777777" w:rsidR="00D40F5A" w:rsidRPr="00894475" w:rsidRDefault="00D40F5A" w:rsidP="00A31984">
      <w:pPr>
        <w:rPr>
          <w:rFonts w:cstheme="minorHAnsi"/>
          <w:b/>
          <w:bCs/>
          <w:color w:val="222222"/>
          <w:sz w:val="52"/>
          <w:szCs w:val="52"/>
          <w:shd w:val="clear" w:color="auto" w:fill="FFFFFF"/>
        </w:rPr>
        <w:sectPr w:rsidR="00D40F5A" w:rsidRPr="00894475" w:rsidSect="00D40F5A">
          <w:type w:val="continuous"/>
          <w:pgSz w:w="16838" w:h="11906" w:orient="landscape"/>
          <w:pgMar w:top="1417" w:right="1417" w:bottom="1417" w:left="1417" w:header="708" w:footer="708" w:gutter="0"/>
          <w:cols w:num="2" w:space="708"/>
          <w:docGrid w:linePitch="360"/>
        </w:sectPr>
      </w:pPr>
    </w:p>
    <w:p w14:paraId="50C3D78C" w14:textId="2D488936" w:rsidR="004F466F" w:rsidRPr="00894475" w:rsidRDefault="004F466F" w:rsidP="00A31984">
      <w:pPr>
        <w:rPr>
          <w:rFonts w:cstheme="minorHAnsi"/>
          <w:b/>
          <w:bCs/>
          <w:color w:val="222222"/>
          <w:sz w:val="52"/>
          <w:szCs w:val="52"/>
          <w:shd w:val="clear" w:color="auto" w:fill="FFFFFF"/>
        </w:rPr>
      </w:pPr>
    </w:p>
    <w:p w14:paraId="5977CDD4" w14:textId="77777777" w:rsidR="004F466F" w:rsidRPr="00894475" w:rsidRDefault="004F466F">
      <w:pPr>
        <w:rPr>
          <w:rFonts w:cstheme="minorHAnsi"/>
          <w:b/>
          <w:bCs/>
          <w:color w:val="222222"/>
          <w:sz w:val="52"/>
          <w:szCs w:val="52"/>
          <w:shd w:val="clear" w:color="auto" w:fill="FFFFFF"/>
        </w:rPr>
      </w:pPr>
      <w:r w:rsidRPr="00894475">
        <w:rPr>
          <w:rFonts w:cstheme="minorHAnsi"/>
          <w:b/>
          <w:bCs/>
          <w:color w:val="222222"/>
          <w:sz w:val="52"/>
          <w:szCs w:val="52"/>
          <w:shd w:val="clear" w:color="auto" w:fill="FFFFFF"/>
        </w:rPr>
        <w:br w:type="page"/>
      </w:r>
    </w:p>
    <w:p w14:paraId="64201FB8" w14:textId="77777777" w:rsidR="004F466F" w:rsidRPr="00894475" w:rsidRDefault="004F466F" w:rsidP="004F466F">
      <w:pPr>
        <w:rPr>
          <w:rFonts w:cstheme="minorHAnsi"/>
          <w:b/>
          <w:bCs/>
        </w:rPr>
      </w:pPr>
      <w:r w:rsidRPr="00894475">
        <w:rPr>
          <w:rFonts w:cstheme="minorHAnsi"/>
          <w:b/>
          <w:bCs/>
        </w:rPr>
        <w:t>Zdroje:</w:t>
      </w:r>
    </w:p>
    <w:p w14:paraId="0BA2AB5F" w14:textId="46E11E39" w:rsidR="00E10FE5" w:rsidRPr="00E10FE5" w:rsidRDefault="00E10FE5" w:rsidP="00E10FE5">
      <w:pPr>
        <w:pStyle w:val="Odstavecseseznamem"/>
        <w:numPr>
          <w:ilvl w:val="0"/>
          <w:numId w:val="4"/>
        </w:numPr>
        <w:spacing w:after="0" w:line="240" w:lineRule="auto"/>
        <w:rPr>
          <w:rFonts w:eastAsia="Times New Roman" w:cstheme="minorHAnsi"/>
          <w:lang w:eastAsia="cs-CZ"/>
        </w:rPr>
      </w:pPr>
      <w:r w:rsidRPr="00E10FE5">
        <w:rPr>
          <w:rFonts w:eastAsia="Times New Roman" w:cstheme="minorHAnsi"/>
          <w:lang w:eastAsia="cs-CZ"/>
        </w:rPr>
        <w:t xml:space="preserve">Cc0-Photographers. (2017). Free fotobanka: dřevo, hotovost, měna, euro, mince, kov peníze, finance, drobné, centů, kovové peníze, člověkem objekt 4000x2667. </w:t>
      </w:r>
      <w:proofErr w:type="spellStart"/>
      <w:r w:rsidRPr="00E10FE5">
        <w:rPr>
          <w:rFonts w:eastAsia="Times New Roman" w:cstheme="minorHAnsi"/>
          <w:i/>
          <w:lang w:eastAsia="cs-CZ"/>
        </w:rPr>
        <w:t>Pxhere</w:t>
      </w:r>
      <w:proofErr w:type="spellEnd"/>
      <w:r w:rsidRPr="00E10FE5">
        <w:rPr>
          <w:rFonts w:eastAsia="Times New Roman" w:cstheme="minorHAnsi"/>
          <w:lang w:eastAsia="cs-CZ"/>
        </w:rPr>
        <w:t xml:space="preserve">. [online, cit. 9. 5. 2024]. Dostupné z: </w:t>
      </w:r>
      <w:hyperlink r:id="rId16" w:history="1">
        <w:r w:rsidRPr="00363567">
          <w:rPr>
            <w:rStyle w:val="Hypertextovodkaz"/>
            <w:rFonts w:eastAsia="Times New Roman" w:cstheme="minorHAnsi"/>
            <w:lang w:eastAsia="cs-CZ"/>
          </w:rPr>
          <w:t>https://pxhere.com/cs/photo/544914</w:t>
        </w:r>
      </w:hyperlink>
      <w:r>
        <w:rPr>
          <w:rFonts w:eastAsia="Times New Roman" w:cstheme="minorHAnsi"/>
          <w:lang w:eastAsia="cs-CZ"/>
        </w:rPr>
        <w:t xml:space="preserve"> </w:t>
      </w:r>
    </w:p>
    <w:p w14:paraId="7A9511D5" w14:textId="6EF47D33" w:rsidR="00E10FE5" w:rsidRPr="00E10FE5" w:rsidRDefault="00E10FE5" w:rsidP="00E10FE5">
      <w:pPr>
        <w:pStyle w:val="Odstavecseseznamem"/>
        <w:numPr>
          <w:ilvl w:val="0"/>
          <w:numId w:val="4"/>
        </w:numPr>
        <w:spacing w:after="0" w:line="240" w:lineRule="auto"/>
        <w:rPr>
          <w:rFonts w:eastAsia="Times New Roman" w:cstheme="minorHAnsi"/>
          <w:lang w:eastAsia="cs-CZ"/>
        </w:rPr>
      </w:pPr>
      <w:r w:rsidRPr="00E10FE5">
        <w:rPr>
          <w:rFonts w:eastAsia="Times New Roman" w:cstheme="minorHAnsi"/>
          <w:lang w:eastAsia="cs-CZ"/>
        </w:rPr>
        <w:t xml:space="preserve">Cc0-Photographers. (2017). Free fotobanka : žlutý, šperky, 2012, zlato, Zobrazit, Kanada, veřejnost, kanadský, </w:t>
      </w:r>
      <w:proofErr w:type="spellStart"/>
      <w:r w:rsidRPr="00E10FE5">
        <w:rPr>
          <w:rFonts w:eastAsia="Times New Roman" w:cstheme="minorHAnsi"/>
          <w:lang w:eastAsia="cs-CZ"/>
        </w:rPr>
        <w:t>geotagged</w:t>
      </w:r>
      <w:proofErr w:type="spellEnd"/>
      <w:r w:rsidRPr="00E10FE5">
        <w:rPr>
          <w:rFonts w:eastAsia="Times New Roman" w:cstheme="minorHAnsi"/>
          <w:lang w:eastAsia="cs-CZ"/>
        </w:rPr>
        <w:t xml:space="preserve">, Ontario, krystal, Brazílie, </w:t>
      </w:r>
      <w:proofErr w:type="spellStart"/>
      <w:r w:rsidRPr="00E10FE5">
        <w:rPr>
          <w:rFonts w:eastAsia="Times New Roman" w:cstheme="minorHAnsi"/>
          <w:lang w:eastAsia="cs-CZ"/>
        </w:rPr>
        <w:t>noflash</w:t>
      </w:r>
      <w:proofErr w:type="spellEnd"/>
      <w:r w:rsidRPr="00E10FE5">
        <w:rPr>
          <w:rFonts w:eastAsia="Times New Roman" w:cstheme="minorHAnsi"/>
          <w:lang w:eastAsia="cs-CZ"/>
        </w:rPr>
        <w:t xml:space="preserve">, krystalizace, drahokam, </w:t>
      </w:r>
      <w:proofErr w:type="spellStart"/>
      <w:r w:rsidRPr="00E10FE5">
        <w:rPr>
          <w:rFonts w:eastAsia="Times New Roman" w:cstheme="minorHAnsi"/>
          <w:lang w:eastAsia="cs-CZ"/>
        </w:rPr>
        <w:t>subarcticmike</w:t>
      </w:r>
      <w:proofErr w:type="spellEnd"/>
      <w:r w:rsidRPr="00E10FE5">
        <w:rPr>
          <w:rFonts w:eastAsia="Times New Roman" w:cstheme="minorHAnsi"/>
          <w:lang w:eastAsia="cs-CZ"/>
        </w:rPr>
        <w:t xml:space="preserve">, minerální, vzorek, Ottawa, </w:t>
      </w:r>
      <w:proofErr w:type="spellStart"/>
      <w:r w:rsidRPr="00E10FE5">
        <w:rPr>
          <w:rFonts w:eastAsia="Times New Roman" w:cstheme="minorHAnsi"/>
          <w:lang w:eastAsia="cs-CZ"/>
        </w:rPr>
        <w:t>behindglass</w:t>
      </w:r>
      <w:proofErr w:type="spellEnd"/>
      <w:r w:rsidRPr="00E10FE5">
        <w:rPr>
          <w:rFonts w:eastAsia="Times New Roman" w:cstheme="minorHAnsi"/>
          <w:lang w:eastAsia="cs-CZ"/>
        </w:rPr>
        <w:t xml:space="preserve">, </w:t>
      </w:r>
      <w:proofErr w:type="spellStart"/>
      <w:r w:rsidRPr="00E10FE5">
        <w:rPr>
          <w:rFonts w:eastAsia="Times New Roman" w:cstheme="minorHAnsi"/>
          <w:lang w:eastAsia="cs-CZ"/>
        </w:rPr>
        <w:t>museumofnature</w:t>
      </w:r>
      <w:proofErr w:type="spellEnd"/>
      <w:r w:rsidRPr="00E10FE5">
        <w:rPr>
          <w:rFonts w:eastAsia="Times New Roman" w:cstheme="minorHAnsi"/>
          <w:lang w:eastAsia="cs-CZ"/>
        </w:rPr>
        <w:t xml:space="preserve">, in </w:t>
      </w:r>
      <w:proofErr w:type="spellStart"/>
      <w:r w:rsidRPr="00E10FE5">
        <w:rPr>
          <w:rFonts w:eastAsia="Times New Roman" w:cstheme="minorHAnsi"/>
          <w:lang w:eastAsia="cs-CZ"/>
        </w:rPr>
        <w:t>situ</w:t>
      </w:r>
      <w:proofErr w:type="spellEnd"/>
      <w:r w:rsidRPr="00E10FE5">
        <w:rPr>
          <w:rFonts w:eastAsia="Times New Roman" w:cstheme="minorHAnsi"/>
          <w:lang w:eastAsia="cs-CZ"/>
        </w:rPr>
        <w:t xml:space="preserve">, křemen, pegmatit, </w:t>
      </w:r>
      <w:proofErr w:type="spellStart"/>
      <w:r w:rsidRPr="00E10FE5">
        <w:rPr>
          <w:rFonts w:eastAsia="Times New Roman" w:cstheme="minorHAnsi"/>
          <w:lang w:eastAsia="cs-CZ"/>
        </w:rPr>
        <w:t>minasgerais</w:t>
      </w:r>
      <w:proofErr w:type="spellEnd"/>
      <w:r w:rsidRPr="00E10FE5">
        <w:rPr>
          <w:rFonts w:eastAsia="Times New Roman" w:cstheme="minorHAnsi"/>
          <w:lang w:eastAsia="cs-CZ"/>
        </w:rPr>
        <w:t xml:space="preserve">, panenská, slída, </w:t>
      </w:r>
      <w:proofErr w:type="spellStart"/>
      <w:r w:rsidRPr="00E10FE5">
        <w:rPr>
          <w:rFonts w:eastAsia="Times New Roman" w:cstheme="minorHAnsi"/>
          <w:lang w:eastAsia="cs-CZ"/>
        </w:rPr>
        <w:t>rockcrystal</w:t>
      </w:r>
      <w:proofErr w:type="spellEnd"/>
      <w:r w:rsidRPr="00E10FE5">
        <w:rPr>
          <w:rFonts w:eastAsia="Times New Roman" w:cstheme="minorHAnsi"/>
          <w:lang w:eastAsia="cs-CZ"/>
        </w:rPr>
        <w:t xml:space="preserve">, CMN, moskevský, </w:t>
      </w:r>
      <w:proofErr w:type="spellStart"/>
      <w:r w:rsidRPr="00E10FE5">
        <w:rPr>
          <w:rFonts w:eastAsia="Times New Roman" w:cstheme="minorHAnsi"/>
          <w:lang w:eastAsia="cs-CZ"/>
        </w:rPr>
        <w:t>naturalglass</w:t>
      </w:r>
      <w:proofErr w:type="spellEnd"/>
      <w:r w:rsidRPr="00E10FE5">
        <w:rPr>
          <w:rFonts w:eastAsia="Times New Roman" w:cstheme="minorHAnsi"/>
          <w:lang w:eastAsia="cs-CZ"/>
        </w:rPr>
        <w:t xml:space="preserve">, módní doplněk 2032x2400. </w:t>
      </w:r>
      <w:proofErr w:type="spellStart"/>
      <w:r w:rsidRPr="00E10FE5">
        <w:rPr>
          <w:rFonts w:eastAsia="Times New Roman" w:cstheme="minorHAnsi"/>
          <w:i/>
          <w:lang w:eastAsia="cs-CZ"/>
        </w:rPr>
        <w:t>Pxhere</w:t>
      </w:r>
      <w:proofErr w:type="spellEnd"/>
      <w:r w:rsidRPr="00E10FE5">
        <w:rPr>
          <w:rFonts w:eastAsia="Times New Roman" w:cstheme="minorHAnsi"/>
          <w:lang w:eastAsia="cs-CZ"/>
        </w:rPr>
        <w:t xml:space="preserve">. [online, cit. 9. 5. 2024]. Dostupné z: </w:t>
      </w:r>
      <w:hyperlink r:id="rId17" w:history="1">
        <w:r w:rsidRPr="00363567">
          <w:rPr>
            <w:rStyle w:val="Hypertextovodkaz"/>
            <w:rFonts w:eastAsia="Times New Roman" w:cstheme="minorHAnsi"/>
            <w:lang w:eastAsia="cs-CZ"/>
          </w:rPr>
          <w:t>https://pxhere.com/cs/photo/389482</w:t>
        </w:r>
      </w:hyperlink>
      <w:r>
        <w:rPr>
          <w:rFonts w:eastAsia="Times New Roman" w:cstheme="minorHAnsi"/>
          <w:lang w:eastAsia="cs-CZ"/>
        </w:rPr>
        <w:t xml:space="preserve"> </w:t>
      </w:r>
    </w:p>
    <w:p w14:paraId="43DA0CAB" w14:textId="07FD41B4" w:rsidR="00E10FE5" w:rsidRPr="00E10FE5" w:rsidRDefault="00E10FE5" w:rsidP="00E10FE5">
      <w:pPr>
        <w:pStyle w:val="Odstavecseseznamem"/>
        <w:numPr>
          <w:ilvl w:val="0"/>
          <w:numId w:val="4"/>
        </w:numPr>
        <w:spacing w:after="0" w:line="240" w:lineRule="auto"/>
        <w:rPr>
          <w:rFonts w:eastAsia="Times New Roman" w:cstheme="minorHAnsi"/>
          <w:lang w:eastAsia="cs-CZ"/>
        </w:rPr>
      </w:pPr>
      <w:r w:rsidRPr="00E10FE5">
        <w:rPr>
          <w:rFonts w:eastAsia="Times New Roman" w:cstheme="minorHAnsi"/>
          <w:lang w:eastAsia="cs-CZ"/>
        </w:rPr>
        <w:t xml:space="preserve">Cc0-Photographers. (2017). Free fotobanka: horizont, silueta, osoba, západ slunce, ráno, romantika, rodina, děti, ilustrace, emoce 3363x2378. </w:t>
      </w:r>
      <w:proofErr w:type="spellStart"/>
      <w:r w:rsidRPr="00E10FE5">
        <w:rPr>
          <w:rFonts w:eastAsia="Times New Roman" w:cstheme="minorHAnsi"/>
          <w:i/>
          <w:lang w:eastAsia="cs-CZ"/>
        </w:rPr>
        <w:t>Pxhere</w:t>
      </w:r>
      <w:proofErr w:type="spellEnd"/>
      <w:r w:rsidRPr="00E10FE5">
        <w:rPr>
          <w:rFonts w:eastAsia="Times New Roman" w:cstheme="minorHAnsi"/>
          <w:lang w:eastAsia="cs-CZ"/>
        </w:rPr>
        <w:t xml:space="preserve">. [online, cit. 9. 5. 2024]. Dostupné z: </w:t>
      </w:r>
      <w:hyperlink r:id="rId18" w:history="1">
        <w:r w:rsidRPr="00363567">
          <w:rPr>
            <w:rStyle w:val="Hypertextovodkaz"/>
            <w:rFonts w:eastAsia="Times New Roman" w:cstheme="minorHAnsi"/>
            <w:lang w:eastAsia="cs-CZ"/>
          </w:rPr>
          <w:t>https://pxhere.com/cs/photo/735935</w:t>
        </w:r>
      </w:hyperlink>
      <w:r>
        <w:rPr>
          <w:rFonts w:eastAsia="Times New Roman" w:cstheme="minorHAnsi"/>
          <w:lang w:eastAsia="cs-CZ"/>
        </w:rPr>
        <w:t xml:space="preserve"> </w:t>
      </w:r>
    </w:p>
    <w:p w14:paraId="1F24D25E" w14:textId="1E271935" w:rsidR="00E10FE5" w:rsidRPr="00E10FE5" w:rsidRDefault="00E10FE5" w:rsidP="00E10FE5">
      <w:pPr>
        <w:pStyle w:val="Odstavecseseznamem"/>
        <w:numPr>
          <w:ilvl w:val="0"/>
          <w:numId w:val="4"/>
        </w:numPr>
        <w:spacing w:after="0" w:line="240" w:lineRule="auto"/>
        <w:rPr>
          <w:rFonts w:eastAsia="Times New Roman" w:cstheme="minorHAnsi"/>
          <w:lang w:eastAsia="cs-CZ"/>
        </w:rPr>
      </w:pPr>
      <w:r w:rsidRPr="00E10FE5">
        <w:rPr>
          <w:rFonts w:eastAsia="Times New Roman" w:cstheme="minorHAnsi"/>
          <w:lang w:eastAsia="cs-CZ"/>
        </w:rPr>
        <w:t xml:space="preserve">Cc0-Photographers. (2017). Free fotobanka: oranžový, vozidlo, sportovní auto, superauto, </w:t>
      </w:r>
      <w:proofErr w:type="spellStart"/>
      <w:r w:rsidRPr="00E10FE5">
        <w:rPr>
          <w:rFonts w:eastAsia="Times New Roman" w:cstheme="minorHAnsi"/>
          <w:lang w:eastAsia="cs-CZ"/>
        </w:rPr>
        <w:t>sportscars</w:t>
      </w:r>
      <w:proofErr w:type="spellEnd"/>
      <w:r w:rsidRPr="00E10FE5">
        <w:rPr>
          <w:rFonts w:eastAsia="Times New Roman" w:cstheme="minorHAnsi"/>
          <w:lang w:eastAsia="cs-CZ"/>
        </w:rPr>
        <w:t xml:space="preserve">, lumixfz200, 2014mclarenmp412ccoupe, rychlá auta, městské auto, pozemní vozidla, automobilový make, automobilového designu, luxusní vůz, výkon auta, </w:t>
      </w:r>
      <w:proofErr w:type="spellStart"/>
      <w:r w:rsidRPr="00E10FE5">
        <w:rPr>
          <w:rFonts w:eastAsia="Times New Roman" w:cstheme="minorHAnsi"/>
          <w:lang w:eastAsia="cs-CZ"/>
        </w:rPr>
        <w:t>McLaren</w:t>
      </w:r>
      <w:proofErr w:type="spellEnd"/>
      <w:r w:rsidRPr="00E10FE5">
        <w:rPr>
          <w:rFonts w:eastAsia="Times New Roman" w:cstheme="minorHAnsi"/>
          <w:lang w:eastAsia="cs-CZ"/>
        </w:rPr>
        <w:t xml:space="preserve"> </w:t>
      </w:r>
      <w:proofErr w:type="spellStart"/>
      <w:r w:rsidRPr="00E10FE5">
        <w:rPr>
          <w:rFonts w:eastAsia="Times New Roman" w:cstheme="minorHAnsi"/>
          <w:lang w:eastAsia="cs-CZ"/>
        </w:rPr>
        <w:t>automotive</w:t>
      </w:r>
      <w:proofErr w:type="spellEnd"/>
      <w:r w:rsidRPr="00E10FE5">
        <w:rPr>
          <w:rFonts w:eastAsia="Times New Roman" w:cstheme="minorHAnsi"/>
          <w:lang w:eastAsia="cs-CZ"/>
        </w:rPr>
        <w:t xml:space="preserve">, </w:t>
      </w:r>
      <w:proofErr w:type="spellStart"/>
      <w:r w:rsidRPr="00E10FE5">
        <w:rPr>
          <w:rFonts w:eastAsia="Times New Roman" w:cstheme="minorHAnsi"/>
          <w:lang w:eastAsia="cs-CZ"/>
        </w:rPr>
        <w:t>McLaren</w:t>
      </w:r>
      <w:proofErr w:type="spellEnd"/>
      <w:r w:rsidRPr="00E10FE5">
        <w:rPr>
          <w:rFonts w:eastAsia="Times New Roman" w:cstheme="minorHAnsi"/>
          <w:lang w:eastAsia="cs-CZ"/>
        </w:rPr>
        <w:t xml:space="preserve"> MP4 12c, </w:t>
      </w:r>
      <w:proofErr w:type="spellStart"/>
      <w:r w:rsidRPr="00E10FE5">
        <w:rPr>
          <w:rFonts w:eastAsia="Times New Roman" w:cstheme="minorHAnsi"/>
          <w:lang w:eastAsia="cs-CZ"/>
        </w:rPr>
        <w:t>McLaren</w:t>
      </w:r>
      <w:proofErr w:type="spellEnd"/>
      <w:r w:rsidRPr="00E10FE5">
        <w:rPr>
          <w:rFonts w:eastAsia="Times New Roman" w:cstheme="minorHAnsi"/>
          <w:lang w:eastAsia="cs-CZ"/>
        </w:rPr>
        <w:t xml:space="preserve"> F1 2400x1695. </w:t>
      </w:r>
      <w:proofErr w:type="spellStart"/>
      <w:r w:rsidRPr="00E10FE5">
        <w:rPr>
          <w:rFonts w:eastAsia="Times New Roman" w:cstheme="minorHAnsi"/>
          <w:i/>
          <w:lang w:eastAsia="cs-CZ"/>
        </w:rPr>
        <w:t>Pxhere</w:t>
      </w:r>
      <w:proofErr w:type="spellEnd"/>
      <w:r w:rsidRPr="00E10FE5">
        <w:rPr>
          <w:rFonts w:eastAsia="Times New Roman" w:cstheme="minorHAnsi"/>
          <w:lang w:eastAsia="cs-CZ"/>
        </w:rPr>
        <w:t xml:space="preserve">. [online, cit. 9. 5. 2024]. Dostupné z: </w:t>
      </w:r>
      <w:hyperlink r:id="rId19" w:history="1">
        <w:r w:rsidRPr="00363567">
          <w:rPr>
            <w:rStyle w:val="Hypertextovodkaz"/>
            <w:rFonts w:eastAsia="Times New Roman" w:cstheme="minorHAnsi"/>
            <w:lang w:eastAsia="cs-CZ"/>
          </w:rPr>
          <w:t>https://pxhere.com/cs/photo/171083</w:t>
        </w:r>
      </w:hyperlink>
      <w:r>
        <w:rPr>
          <w:rFonts w:eastAsia="Times New Roman" w:cstheme="minorHAnsi"/>
          <w:lang w:eastAsia="cs-CZ"/>
        </w:rPr>
        <w:t xml:space="preserve"> </w:t>
      </w:r>
    </w:p>
    <w:p w14:paraId="3F0D4E45" w14:textId="0C6901B4" w:rsidR="00E10FE5" w:rsidRPr="00E10FE5" w:rsidRDefault="00E10FE5" w:rsidP="00E10FE5">
      <w:pPr>
        <w:pStyle w:val="Odstavecseseznamem"/>
        <w:numPr>
          <w:ilvl w:val="0"/>
          <w:numId w:val="4"/>
        </w:numPr>
        <w:spacing w:after="0" w:line="240" w:lineRule="auto"/>
        <w:rPr>
          <w:rFonts w:eastAsia="Times New Roman" w:cstheme="minorHAnsi"/>
          <w:color w:val="0563C1" w:themeColor="hyperlink"/>
          <w:u w:val="single"/>
          <w:lang w:eastAsia="cs-CZ"/>
        </w:rPr>
      </w:pPr>
      <w:r w:rsidRPr="00E10FE5">
        <w:rPr>
          <w:rFonts w:eastAsia="Times New Roman" w:cstheme="minorHAnsi"/>
          <w:lang w:eastAsia="cs-CZ"/>
        </w:rPr>
        <w:t xml:space="preserve">Cc0-Photographers. (2019). Free fotobanka: čistá voda, kapalina, sklenka, Transparent </w:t>
      </w:r>
      <w:proofErr w:type="spellStart"/>
      <w:r w:rsidRPr="00E10FE5">
        <w:rPr>
          <w:rFonts w:eastAsia="Times New Roman" w:cstheme="minorHAnsi"/>
          <w:lang w:eastAsia="cs-CZ"/>
        </w:rPr>
        <w:t>material</w:t>
      </w:r>
      <w:proofErr w:type="spellEnd"/>
      <w:r w:rsidRPr="00E10FE5">
        <w:rPr>
          <w:rFonts w:eastAsia="Times New Roman" w:cstheme="minorHAnsi"/>
          <w:lang w:eastAsia="cs-CZ"/>
        </w:rPr>
        <w:t xml:space="preserve">, tekutina, pití vody, </w:t>
      </w:r>
      <w:proofErr w:type="spellStart"/>
      <w:r w:rsidRPr="00E10FE5">
        <w:rPr>
          <w:rFonts w:eastAsia="Times New Roman" w:cstheme="minorHAnsi"/>
          <w:lang w:eastAsia="cs-CZ"/>
        </w:rPr>
        <w:t>barware</w:t>
      </w:r>
      <w:proofErr w:type="spellEnd"/>
      <w:r w:rsidRPr="00E10FE5">
        <w:rPr>
          <w:rFonts w:eastAsia="Times New Roman" w:cstheme="minorHAnsi"/>
          <w:lang w:eastAsia="cs-CZ"/>
        </w:rPr>
        <w:t xml:space="preserve">, pokles, krystal, napít se, minerální voda, </w:t>
      </w:r>
      <w:proofErr w:type="spellStart"/>
      <w:r w:rsidRPr="00E10FE5">
        <w:rPr>
          <w:rFonts w:eastAsia="Times New Roman" w:cstheme="minorHAnsi"/>
          <w:lang w:eastAsia="cs-CZ"/>
        </w:rPr>
        <w:t>Distilled</w:t>
      </w:r>
      <w:proofErr w:type="spellEnd"/>
      <w:r w:rsidRPr="00E10FE5">
        <w:rPr>
          <w:rFonts w:eastAsia="Times New Roman" w:cstheme="minorHAnsi"/>
          <w:lang w:eastAsia="cs-CZ"/>
        </w:rPr>
        <w:t xml:space="preserve"> </w:t>
      </w:r>
      <w:proofErr w:type="spellStart"/>
      <w:r w:rsidRPr="00E10FE5">
        <w:rPr>
          <w:rFonts w:eastAsia="Times New Roman" w:cstheme="minorHAnsi"/>
          <w:lang w:eastAsia="cs-CZ"/>
        </w:rPr>
        <w:t>water</w:t>
      </w:r>
      <w:proofErr w:type="spellEnd"/>
      <w:r w:rsidRPr="00E10FE5">
        <w:rPr>
          <w:rFonts w:eastAsia="Times New Roman" w:cstheme="minorHAnsi"/>
          <w:lang w:eastAsia="cs-CZ"/>
        </w:rPr>
        <w:t xml:space="preserve">, staromódní sklo 3872x2592. </w:t>
      </w:r>
      <w:proofErr w:type="spellStart"/>
      <w:r w:rsidRPr="00E10FE5">
        <w:rPr>
          <w:rFonts w:eastAsia="Times New Roman" w:cstheme="minorHAnsi"/>
          <w:i/>
          <w:lang w:eastAsia="cs-CZ"/>
        </w:rPr>
        <w:t>Pxhere</w:t>
      </w:r>
      <w:proofErr w:type="spellEnd"/>
      <w:r w:rsidRPr="00E10FE5">
        <w:rPr>
          <w:rFonts w:eastAsia="Times New Roman" w:cstheme="minorHAnsi"/>
          <w:lang w:eastAsia="cs-CZ"/>
        </w:rPr>
        <w:t xml:space="preserve">. [online, cit. 9. 5. 2024]. Dostupné z:  </w:t>
      </w:r>
      <w:hyperlink r:id="rId20" w:history="1">
        <w:r w:rsidRPr="00363567">
          <w:rPr>
            <w:rStyle w:val="Hypertextovodkaz"/>
            <w:rFonts w:eastAsia="Times New Roman" w:cstheme="minorHAnsi"/>
            <w:lang w:eastAsia="cs-CZ"/>
          </w:rPr>
          <w:t>https://pxhere.com/cs/photo/1600964</w:t>
        </w:r>
      </w:hyperlink>
      <w:r w:rsidRPr="00E10FE5">
        <w:rPr>
          <w:rFonts w:eastAsia="Times New Roman" w:cstheme="minorHAnsi"/>
          <w:lang w:eastAsia="cs-CZ"/>
        </w:rPr>
        <w:t xml:space="preserve"> </w:t>
      </w:r>
    </w:p>
    <w:p w14:paraId="5910C065" w14:textId="77777777" w:rsidR="00E10FE5" w:rsidRPr="00E10FE5" w:rsidRDefault="00E10FE5" w:rsidP="00E10FE5">
      <w:pPr>
        <w:pStyle w:val="Odstavecseseznamem"/>
        <w:numPr>
          <w:ilvl w:val="0"/>
          <w:numId w:val="4"/>
        </w:numPr>
        <w:spacing w:after="0" w:line="240" w:lineRule="auto"/>
        <w:rPr>
          <w:rFonts w:eastAsia="Times New Roman" w:cstheme="minorHAnsi"/>
          <w:color w:val="0563C1" w:themeColor="hyperlink"/>
          <w:u w:val="single"/>
          <w:lang w:eastAsia="cs-CZ"/>
        </w:rPr>
      </w:pPr>
      <w:proofErr w:type="spellStart"/>
      <w:r w:rsidRPr="00E10FE5">
        <w:rPr>
          <w:rFonts w:cstheme="minorHAnsi"/>
        </w:rPr>
        <w:t>Palmer</w:t>
      </w:r>
      <w:proofErr w:type="spellEnd"/>
      <w:r w:rsidRPr="00E10FE5">
        <w:rPr>
          <w:rFonts w:cstheme="minorHAnsi"/>
        </w:rPr>
        <w:t xml:space="preserve">, N. (2011). </w:t>
      </w:r>
      <w:proofErr w:type="spellStart"/>
      <w:r w:rsidRPr="00E10FE5">
        <w:rPr>
          <w:rFonts w:cstheme="minorHAnsi"/>
        </w:rPr>
        <w:t>Aerial</w:t>
      </w:r>
      <w:proofErr w:type="spellEnd"/>
      <w:r w:rsidRPr="00E10FE5">
        <w:rPr>
          <w:rFonts w:cstheme="minorHAnsi"/>
        </w:rPr>
        <w:t xml:space="preserve"> </w:t>
      </w:r>
      <w:proofErr w:type="spellStart"/>
      <w:r w:rsidRPr="00E10FE5">
        <w:rPr>
          <w:rFonts w:cstheme="minorHAnsi"/>
        </w:rPr>
        <w:t>view</w:t>
      </w:r>
      <w:proofErr w:type="spellEnd"/>
      <w:r w:rsidRPr="00E10FE5">
        <w:rPr>
          <w:rFonts w:cstheme="minorHAnsi"/>
        </w:rPr>
        <w:t xml:space="preserve"> </w:t>
      </w:r>
      <w:proofErr w:type="spellStart"/>
      <w:r w:rsidRPr="00E10FE5">
        <w:rPr>
          <w:rFonts w:cstheme="minorHAnsi"/>
        </w:rPr>
        <w:t>of</w:t>
      </w:r>
      <w:proofErr w:type="spellEnd"/>
      <w:r w:rsidRPr="00E10FE5">
        <w:rPr>
          <w:rFonts w:cstheme="minorHAnsi"/>
        </w:rPr>
        <w:t xml:space="preserve"> </w:t>
      </w:r>
      <w:proofErr w:type="spellStart"/>
      <w:r w:rsidRPr="00E10FE5">
        <w:rPr>
          <w:rFonts w:cstheme="minorHAnsi"/>
        </w:rPr>
        <w:t>the</w:t>
      </w:r>
      <w:proofErr w:type="spellEnd"/>
      <w:r w:rsidRPr="00E10FE5">
        <w:rPr>
          <w:rFonts w:cstheme="minorHAnsi"/>
        </w:rPr>
        <w:t xml:space="preserve"> Amazon </w:t>
      </w:r>
      <w:proofErr w:type="spellStart"/>
      <w:r w:rsidRPr="00E10FE5">
        <w:rPr>
          <w:rFonts w:cstheme="minorHAnsi"/>
        </w:rPr>
        <w:t>Rainforest</w:t>
      </w:r>
      <w:proofErr w:type="spellEnd"/>
      <w:r w:rsidRPr="00E10FE5">
        <w:rPr>
          <w:rFonts w:cstheme="minorHAnsi"/>
        </w:rPr>
        <w:t xml:space="preserve">, </w:t>
      </w:r>
      <w:proofErr w:type="spellStart"/>
      <w:r w:rsidRPr="00E10FE5">
        <w:rPr>
          <w:rFonts w:cstheme="minorHAnsi"/>
        </w:rPr>
        <w:t>near</w:t>
      </w:r>
      <w:proofErr w:type="spellEnd"/>
      <w:r w:rsidRPr="00E10FE5">
        <w:rPr>
          <w:rFonts w:cstheme="minorHAnsi"/>
        </w:rPr>
        <w:t xml:space="preserve"> </w:t>
      </w:r>
      <w:proofErr w:type="spellStart"/>
      <w:r w:rsidRPr="00E10FE5">
        <w:rPr>
          <w:rFonts w:cstheme="minorHAnsi"/>
        </w:rPr>
        <w:t>Manaus</w:t>
      </w:r>
      <w:proofErr w:type="spellEnd"/>
      <w:r w:rsidRPr="00E10FE5">
        <w:rPr>
          <w:rFonts w:cstheme="minorHAnsi"/>
        </w:rPr>
        <w:t xml:space="preserve">, </w:t>
      </w:r>
      <w:proofErr w:type="spellStart"/>
      <w:r w:rsidRPr="00E10FE5">
        <w:rPr>
          <w:rFonts w:cstheme="minorHAnsi"/>
        </w:rPr>
        <w:t>the</w:t>
      </w:r>
      <w:proofErr w:type="spellEnd"/>
      <w:r w:rsidRPr="00E10FE5">
        <w:rPr>
          <w:rFonts w:cstheme="minorHAnsi"/>
        </w:rPr>
        <w:t xml:space="preserve"> </w:t>
      </w:r>
      <w:proofErr w:type="spellStart"/>
      <w:r w:rsidRPr="00E10FE5">
        <w:rPr>
          <w:rFonts w:cstheme="minorHAnsi"/>
        </w:rPr>
        <w:t>capital</w:t>
      </w:r>
      <w:proofErr w:type="spellEnd"/>
      <w:r w:rsidRPr="00E10FE5">
        <w:rPr>
          <w:rFonts w:cstheme="minorHAnsi"/>
        </w:rPr>
        <w:t xml:space="preserve"> </w:t>
      </w:r>
      <w:proofErr w:type="spellStart"/>
      <w:r w:rsidRPr="00E10FE5">
        <w:rPr>
          <w:rFonts w:cstheme="minorHAnsi"/>
        </w:rPr>
        <w:t>of</w:t>
      </w:r>
      <w:proofErr w:type="spellEnd"/>
      <w:r w:rsidRPr="00E10FE5">
        <w:rPr>
          <w:rFonts w:cstheme="minorHAnsi"/>
        </w:rPr>
        <w:t xml:space="preserve"> </w:t>
      </w:r>
      <w:proofErr w:type="spellStart"/>
      <w:r w:rsidRPr="00E10FE5">
        <w:rPr>
          <w:rFonts w:cstheme="minorHAnsi"/>
        </w:rPr>
        <w:t>the</w:t>
      </w:r>
      <w:proofErr w:type="spellEnd"/>
      <w:r w:rsidRPr="00E10FE5">
        <w:rPr>
          <w:rFonts w:cstheme="minorHAnsi"/>
        </w:rPr>
        <w:t xml:space="preserve"> </w:t>
      </w:r>
      <w:proofErr w:type="spellStart"/>
      <w:r w:rsidRPr="00E10FE5">
        <w:rPr>
          <w:rFonts w:cstheme="minorHAnsi"/>
        </w:rPr>
        <w:t>Brazilian</w:t>
      </w:r>
      <w:proofErr w:type="spellEnd"/>
      <w:r w:rsidRPr="00E10FE5">
        <w:rPr>
          <w:rFonts w:cstheme="minorHAnsi"/>
        </w:rPr>
        <w:t xml:space="preserve"> </w:t>
      </w:r>
      <w:proofErr w:type="spellStart"/>
      <w:r w:rsidRPr="00E10FE5">
        <w:rPr>
          <w:rFonts w:cstheme="minorHAnsi"/>
        </w:rPr>
        <w:t>state</w:t>
      </w:r>
      <w:proofErr w:type="spellEnd"/>
      <w:r w:rsidRPr="00E10FE5">
        <w:rPr>
          <w:rFonts w:cstheme="minorHAnsi"/>
        </w:rPr>
        <w:t xml:space="preserve"> </w:t>
      </w:r>
      <w:proofErr w:type="spellStart"/>
      <w:r w:rsidRPr="00E10FE5">
        <w:rPr>
          <w:rFonts w:cstheme="minorHAnsi"/>
        </w:rPr>
        <w:t>of</w:t>
      </w:r>
      <w:proofErr w:type="spellEnd"/>
      <w:r w:rsidRPr="00E10FE5">
        <w:rPr>
          <w:rFonts w:cstheme="minorHAnsi"/>
        </w:rPr>
        <w:t xml:space="preserve"> </w:t>
      </w:r>
      <w:proofErr w:type="spellStart"/>
      <w:r w:rsidRPr="00E10FE5">
        <w:rPr>
          <w:rFonts w:cstheme="minorHAnsi"/>
        </w:rPr>
        <w:t>Amazonas</w:t>
      </w:r>
      <w:proofErr w:type="spellEnd"/>
      <w:r w:rsidRPr="00E10FE5">
        <w:rPr>
          <w:rFonts w:cstheme="minorHAnsi"/>
        </w:rPr>
        <w:t xml:space="preserve">. </w:t>
      </w:r>
      <w:proofErr w:type="spellStart"/>
      <w:r w:rsidRPr="00E10FE5">
        <w:rPr>
          <w:rFonts w:cstheme="minorHAnsi"/>
          <w:i/>
        </w:rPr>
        <w:t>Flickr</w:t>
      </w:r>
      <w:proofErr w:type="spellEnd"/>
      <w:r w:rsidRPr="00E10FE5">
        <w:rPr>
          <w:rFonts w:cstheme="minorHAnsi"/>
        </w:rPr>
        <w:t xml:space="preserve">. [online, cit. 9. 5. 2024]. Dostupné z: </w:t>
      </w:r>
      <w:hyperlink r:id="rId21" w:history="1">
        <w:r w:rsidRPr="00363567">
          <w:rPr>
            <w:rStyle w:val="Hypertextovodkaz"/>
            <w:rFonts w:cstheme="minorHAnsi"/>
          </w:rPr>
          <w:t>https://www.flickr.com/photos/cifor-icraf/35073192954</w:t>
        </w:r>
      </w:hyperlink>
      <w:r w:rsidRPr="00E10FE5">
        <w:rPr>
          <w:rFonts w:cstheme="minorHAnsi"/>
        </w:rPr>
        <w:t xml:space="preserve"> </w:t>
      </w:r>
    </w:p>
    <w:p w14:paraId="028BAAA0" w14:textId="72B1D82D" w:rsidR="002005DC" w:rsidRPr="00E10FE5" w:rsidRDefault="00E10FE5" w:rsidP="00E10FE5">
      <w:pPr>
        <w:pStyle w:val="Odstavecseseznamem"/>
        <w:numPr>
          <w:ilvl w:val="0"/>
          <w:numId w:val="4"/>
        </w:numPr>
        <w:spacing w:after="0" w:line="240" w:lineRule="auto"/>
        <w:rPr>
          <w:rFonts w:eastAsia="Times New Roman" w:cstheme="minorHAnsi"/>
          <w:color w:val="0563C1" w:themeColor="hyperlink"/>
          <w:u w:val="single"/>
          <w:lang w:eastAsia="cs-CZ"/>
        </w:rPr>
      </w:pPr>
      <w:bookmarkStart w:id="0" w:name="_GoBack"/>
      <w:bookmarkEnd w:id="0"/>
      <w:proofErr w:type="spellStart"/>
      <w:r w:rsidRPr="00E10FE5">
        <w:rPr>
          <w:rFonts w:cstheme="minorHAnsi"/>
        </w:rPr>
        <w:t>Stachowiak</w:t>
      </w:r>
      <w:proofErr w:type="spellEnd"/>
      <w:r w:rsidRPr="00E10FE5">
        <w:rPr>
          <w:rFonts w:cstheme="minorHAnsi"/>
        </w:rPr>
        <w:t>, K. (</w:t>
      </w:r>
      <w:proofErr w:type="spellStart"/>
      <w:r w:rsidRPr="00E10FE5">
        <w:rPr>
          <w:rFonts w:cstheme="minorHAnsi"/>
        </w:rPr>
        <w:t>nedatovano</w:t>
      </w:r>
      <w:proofErr w:type="spellEnd"/>
      <w:r w:rsidRPr="00E10FE5">
        <w:rPr>
          <w:rFonts w:cstheme="minorHAnsi"/>
        </w:rPr>
        <w:t xml:space="preserve">). </w:t>
      </w:r>
      <w:r w:rsidRPr="00E10FE5">
        <w:rPr>
          <w:rFonts w:cstheme="minorHAnsi"/>
          <w:i/>
        </w:rPr>
        <w:t xml:space="preserve">Public </w:t>
      </w:r>
      <w:proofErr w:type="spellStart"/>
      <w:r w:rsidRPr="00E10FE5">
        <w:rPr>
          <w:rFonts w:cstheme="minorHAnsi"/>
          <w:i/>
        </w:rPr>
        <w:t>Domain</w:t>
      </w:r>
      <w:proofErr w:type="spellEnd"/>
      <w:r w:rsidRPr="00E10FE5">
        <w:rPr>
          <w:rFonts w:cstheme="minorHAnsi"/>
          <w:i/>
        </w:rPr>
        <w:t xml:space="preserve"> </w:t>
      </w:r>
      <w:proofErr w:type="spellStart"/>
      <w:r w:rsidRPr="00E10FE5">
        <w:rPr>
          <w:rFonts w:cstheme="minorHAnsi"/>
          <w:i/>
        </w:rPr>
        <w:t>Pictures</w:t>
      </w:r>
      <w:proofErr w:type="spellEnd"/>
      <w:r w:rsidRPr="00E10FE5">
        <w:rPr>
          <w:rFonts w:cstheme="minorHAnsi"/>
        </w:rPr>
        <w:t xml:space="preserve">. [online, cit. 9. 5. 2024]. Dostupné z:  </w:t>
      </w:r>
      <w:hyperlink r:id="rId22" w:history="1">
        <w:r w:rsidRPr="00E10FE5">
          <w:rPr>
            <w:rStyle w:val="Hypertextovodkaz"/>
            <w:rFonts w:cstheme="minorHAnsi"/>
          </w:rPr>
          <w:t>https://www.publicdomainpictures.net/cs/view-image.php?image=144536&amp;picture=zdravi</w:t>
        </w:r>
      </w:hyperlink>
      <w:r w:rsidRPr="00E10FE5">
        <w:rPr>
          <w:rFonts w:cstheme="minorHAnsi"/>
        </w:rPr>
        <w:t xml:space="preserve"> </w:t>
      </w:r>
    </w:p>
    <w:sectPr w:rsidR="002005DC" w:rsidRPr="00E10FE5" w:rsidSect="004F466F">
      <w:type w:val="continuous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6207C27" w14:textId="77777777" w:rsidR="00DA2001" w:rsidRDefault="00DA2001" w:rsidP="004F466F">
      <w:pPr>
        <w:spacing w:after="0" w:line="240" w:lineRule="auto"/>
      </w:pPr>
      <w:r>
        <w:separator/>
      </w:r>
    </w:p>
  </w:endnote>
  <w:endnote w:type="continuationSeparator" w:id="0">
    <w:p w14:paraId="14659A84" w14:textId="77777777" w:rsidR="00DA2001" w:rsidRDefault="00DA2001" w:rsidP="004F466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EAF8D7D" w14:textId="77777777" w:rsidR="00DA2001" w:rsidRDefault="00DA2001" w:rsidP="004F466F">
      <w:pPr>
        <w:spacing w:after="0" w:line="240" w:lineRule="auto"/>
      </w:pPr>
      <w:r>
        <w:separator/>
      </w:r>
    </w:p>
  </w:footnote>
  <w:footnote w:type="continuationSeparator" w:id="0">
    <w:p w14:paraId="5C76B52B" w14:textId="77777777" w:rsidR="00DA2001" w:rsidRDefault="00DA2001" w:rsidP="004F466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353067"/>
    <w:multiLevelType w:val="hybridMultilevel"/>
    <w:tmpl w:val="4264744C"/>
    <w:lvl w:ilvl="0" w:tplc="CE26FE58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C3350B"/>
    <w:multiLevelType w:val="hybridMultilevel"/>
    <w:tmpl w:val="302461AA"/>
    <w:lvl w:ilvl="0" w:tplc="4F6AFBC0">
      <w:start w:val="1"/>
      <w:numFmt w:val="decimal"/>
      <w:lvlText w:val="%1."/>
      <w:lvlJc w:val="left"/>
      <w:pPr>
        <w:ind w:left="1069" w:hanging="360"/>
      </w:pPr>
      <w:rPr>
        <w:rFonts w:asciiTheme="minorHAnsi" w:hAnsiTheme="minorHAnsi" w:cstheme="minorHAnsi" w:hint="default"/>
        <w:b/>
        <w:i w:val="0"/>
        <w:sz w:val="28"/>
        <w:szCs w:val="28"/>
      </w:rPr>
    </w:lvl>
    <w:lvl w:ilvl="1" w:tplc="04050019" w:tentative="1">
      <w:start w:val="1"/>
      <w:numFmt w:val="lowerLetter"/>
      <w:lvlText w:val="%2."/>
      <w:lvlJc w:val="left"/>
      <w:pPr>
        <w:ind w:left="1789" w:hanging="360"/>
      </w:pPr>
    </w:lvl>
    <w:lvl w:ilvl="2" w:tplc="0405001B" w:tentative="1">
      <w:start w:val="1"/>
      <w:numFmt w:val="lowerRoman"/>
      <w:lvlText w:val="%3."/>
      <w:lvlJc w:val="right"/>
      <w:pPr>
        <w:ind w:left="2509" w:hanging="180"/>
      </w:pPr>
    </w:lvl>
    <w:lvl w:ilvl="3" w:tplc="0405000F" w:tentative="1">
      <w:start w:val="1"/>
      <w:numFmt w:val="decimal"/>
      <w:lvlText w:val="%4."/>
      <w:lvlJc w:val="left"/>
      <w:pPr>
        <w:ind w:left="3229" w:hanging="360"/>
      </w:pPr>
    </w:lvl>
    <w:lvl w:ilvl="4" w:tplc="04050019" w:tentative="1">
      <w:start w:val="1"/>
      <w:numFmt w:val="lowerLetter"/>
      <w:lvlText w:val="%5."/>
      <w:lvlJc w:val="left"/>
      <w:pPr>
        <w:ind w:left="3949" w:hanging="360"/>
      </w:pPr>
    </w:lvl>
    <w:lvl w:ilvl="5" w:tplc="0405001B" w:tentative="1">
      <w:start w:val="1"/>
      <w:numFmt w:val="lowerRoman"/>
      <w:lvlText w:val="%6."/>
      <w:lvlJc w:val="right"/>
      <w:pPr>
        <w:ind w:left="4669" w:hanging="180"/>
      </w:pPr>
    </w:lvl>
    <w:lvl w:ilvl="6" w:tplc="0405000F" w:tentative="1">
      <w:start w:val="1"/>
      <w:numFmt w:val="decimal"/>
      <w:lvlText w:val="%7."/>
      <w:lvlJc w:val="left"/>
      <w:pPr>
        <w:ind w:left="5389" w:hanging="360"/>
      </w:pPr>
    </w:lvl>
    <w:lvl w:ilvl="7" w:tplc="04050019" w:tentative="1">
      <w:start w:val="1"/>
      <w:numFmt w:val="lowerLetter"/>
      <w:lvlText w:val="%8."/>
      <w:lvlJc w:val="left"/>
      <w:pPr>
        <w:ind w:left="6109" w:hanging="360"/>
      </w:pPr>
    </w:lvl>
    <w:lvl w:ilvl="8" w:tplc="040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533434C4"/>
    <w:multiLevelType w:val="hybridMultilevel"/>
    <w:tmpl w:val="EF3A462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D8E66B3"/>
    <w:multiLevelType w:val="hybridMultilevel"/>
    <w:tmpl w:val="475E400A"/>
    <w:lvl w:ilvl="0" w:tplc="259E92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005DC"/>
    <w:rsid w:val="002005DC"/>
    <w:rsid w:val="00307923"/>
    <w:rsid w:val="00320740"/>
    <w:rsid w:val="0035302A"/>
    <w:rsid w:val="004318F2"/>
    <w:rsid w:val="004F466F"/>
    <w:rsid w:val="006610C3"/>
    <w:rsid w:val="007F5B86"/>
    <w:rsid w:val="00894475"/>
    <w:rsid w:val="009F1760"/>
    <w:rsid w:val="00A31984"/>
    <w:rsid w:val="00D40F5A"/>
    <w:rsid w:val="00D65FA3"/>
    <w:rsid w:val="00D735C6"/>
    <w:rsid w:val="00DA2001"/>
    <w:rsid w:val="00E10FE5"/>
    <w:rsid w:val="00FF53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4DCDA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Hypertextovodkaz">
    <w:name w:val="Hyperlink"/>
    <w:basedOn w:val="Standardnpsmoodstavce"/>
    <w:uiPriority w:val="99"/>
    <w:unhideWhenUsed/>
    <w:rsid w:val="002005DC"/>
    <w:rPr>
      <w:color w:val="0563C1" w:themeColor="hyperlink"/>
      <w:u w:val="single"/>
    </w:rPr>
  </w:style>
  <w:style w:type="character" w:customStyle="1" w:styleId="UnresolvedMention">
    <w:name w:val="Unresolved Mention"/>
    <w:basedOn w:val="Standardnpsmoodstavce"/>
    <w:uiPriority w:val="99"/>
    <w:semiHidden/>
    <w:unhideWhenUsed/>
    <w:rsid w:val="002005DC"/>
    <w:rPr>
      <w:color w:val="605E5C"/>
      <w:shd w:val="clear" w:color="auto" w:fill="E1DFDD"/>
    </w:rPr>
  </w:style>
  <w:style w:type="table" w:styleId="Mkatabulky">
    <w:name w:val="Table Grid"/>
    <w:basedOn w:val="Normlntabulka"/>
    <w:uiPriority w:val="39"/>
    <w:rsid w:val="00A3198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dstavecseseznamem">
    <w:name w:val="List Paragraph"/>
    <w:basedOn w:val="Normln"/>
    <w:uiPriority w:val="34"/>
    <w:qFormat/>
    <w:rsid w:val="00FF5387"/>
    <w:pPr>
      <w:ind w:left="720"/>
      <w:contextualSpacing/>
    </w:pPr>
  </w:style>
  <w:style w:type="paragraph" w:styleId="Normlnweb">
    <w:name w:val="Normal (Web)"/>
    <w:basedOn w:val="Normln"/>
    <w:uiPriority w:val="99"/>
    <w:unhideWhenUsed/>
    <w:rsid w:val="004318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Zhlav">
    <w:name w:val="header"/>
    <w:basedOn w:val="Normln"/>
    <w:link w:val="ZhlavChar"/>
    <w:uiPriority w:val="99"/>
    <w:unhideWhenUsed/>
    <w:rsid w:val="004F466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4F466F"/>
  </w:style>
  <w:style w:type="paragraph" w:styleId="Zpat">
    <w:name w:val="footer"/>
    <w:basedOn w:val="Normln"/>
    <w:link w:val="ZpatChar"/>
    <w:uiPriority w:val="99"/>
    <w:unhideWhenUsed/>
    <w:rsid w:val="004F466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4F466F"/>
  </w:style>
  <w:style w:type="paragraph" w:styleId="Textbubliny">
    <w:name w:val="Balloon Text"/>
    <w:basedOn w:val="Normln"/>
    <w:link w:val="TextbublinyChar"/>
    <w:uiPriority w:val="99"/>
    <w:semiHidden/>
    <w:unhideWhenUsed/>
    <w:rsid w:val="008944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89447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Hypertextovodkaz">
    <w:name w:val="Hyperlink"/>
    <w:basedOn w:val="Standardnpsmoodstavce"/>
    <w:uiPriority w:val="99"/>
    <w:unhideWhenUsed/>
    <w:rsid w:val="002005DC"/>
    <w:rPr>
      <w:color w:val="0563C1" w:themeColor="hyperlink"/>
      <w:u w:val="single"/>
    </w:rPr>
  </w:style>
  <w:style w:type="character" w:customStyle="1" w:styleId="UnresolvedMention">
    <w:name w:val="Unresolved Mention"/>
    <w:basedOn w:val="Standardnpsmoodstavce"/>
    <w:uiPriority w:val="99"/>
    <w:semiHidden/>
    <w:unhideWhenUsed/>
    <w:rsid w:val="002005DC"/>
    <w:rPr>
      <w:color w:val="605E5C"/>
      <w:shd w:val="clear" w:color="auto" w:fill="E1DFDD"/>
    </w:rPr>
  </w:style>
  <w:style w:type="table" w:styleId="Mkatabulky">
    <w:name w:val="Table Grid"/>
    <w:basedOn w:val="Normlntabulka"/>
    <w:uiPriority w:val="39"/>
    <w:rsid w:val="00A3198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dstavecseseznamem">
    <w:name w:val="List Paragraph"/>
    <w:basedOn w:val="Normln"/>
    <w:uiPriority w:val="34"/>
    <w:qFormat/>
    <w:rsid w:val="00FF5387"/>
    <w:pPr>
      <w:ind w:left="720"/>
      <w:contextualSpacing/>
    </w:pPr>
  </w:style>
  <w:style w:type="paragraph" w:styleId="Normlnweb">
    <w:name w:val="Normal (Web)"/>
    <w:basedOn w:val="Normln"/>
    <w:uiPriority w:val="99"/>
    <w:unhideWhenUsed/>
    <w:rsid w:val="004318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Zhlav">
    <w:name w:val="header"/>
    <w:basedOn w:val="Normln"/>
    <w:link w:val="ZhlavChar"/>
    <w:uiPriority w:val="99"/>
    <w:unhideWhenUsed/>
    <w:rsid w:val="004F466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4F466F"/>
  </w:style>
  <w:style w:type="paragraph" w:styleId="Zpat">
    <w:name w:val="footer"/>
    <w:basedOn w:val="Normln"/>
    <w:link w:val="ZpatChar"/>
    <w:uiPriority w:val="99"/>
    <w:unhideWhenUsed/>
    <w:rsid w:val="004F466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4F466F"/>
  </w:style>
  <w:style w:type="paragraph" w:styleId="Textbubliny">
    <w:name w:val="Balloon Text"/>
    <w:basedOn w:val="Normln"/>
    <w:link w:val="TextbublinyChar"/>
    <w:uiPriority w:val="99"/>
    <w:semiHidden/>
    <w:unhideWhenUsed/>
    <w:rsid w:val="008944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89447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37011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95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hyperlink" Target="https://pxhere.com/cs/photo/735935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flickr.com/photos/cifor-icraf/35073192954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hyperlink" Target="https://pxhere.com/cs/photo/389482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pxhere.com/cs/photo/544914" TargetMode="External"/><Relationship Id="rId20" Type="http://schemas.openxmlformats.org/officeDocument/2006/relationships/hyperlink" Target="https://pxhere.com/cs/photo/1600964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hyperlink" Target="https://pxhere.com/cs/photo/171083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hyperlink" Target="https://www.publicdomainpictures.net/cs/view-image.php?image=144536&amp;picture=zdravi" TargetMode="Externa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7A74A7C-40B9-4811-A897-49BE86BDBC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4</Pages>
  <Words>381</Words>
  <Characters>2248</Characters>
  <Application>Microsoft Office Word</Application>
  <DocSecurity>0</DocSecurity>
  <Lines>18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ATC</Company>
  <LinksUpToDate>false</LinksUpToDate>
  <CharactersWithSpaces>2624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Uživatel systému Windows</dc:creator>
  <cp:lastModifiedBy>Arpok</cp:lastModifiedBy>
  <cp:revision>9</cp:revision>
  <cp:lastPrinted>2024-11-29T11:16:00Z</cp:lastPrinted>
  <dcterms:created xsi:type="dcterms:W3CDTF">2024-05-06T13:18:00Z</dcterms:created>
  <dcterms:modified xsi:type="dcterms:W3CDTF">2024-12-02T09:08:00Z</dcterms:modified>
</cp:coreProperties>
</file>